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46" w:rsidRPr="000C5C46" w:rsidRDefault="000C5C46" w:rsidP="000C5C4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C5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«</w:t>
      </w:r>
      <w:r w:rsidRPr="000C5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Багуучусунан айрылган балдарды пенсиялык камсыздоо деңгээлин жогорулатуу жөнүндө</w:t>
      </w:r>
      <w:r w:rsidRPr="000C5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» </w:t>
      </w:r>
      <w:r w:rsidRPr="000C5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Кыргыз Республикасынын Министрлер Кабинетинин токтомунун долбоору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на</w:t>
      </w:r>
    </w:p>
    <w:p w:rsidR="0006649A" w:rsidRPr="00C33A12" w:rsidRDefault="0006649A" w:rsidP="00D91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33A1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  <w:r w:rsidR="00496E65" w:rsidRPr="00C33A1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BF4B6A" w:rsidRPr="00C33A12" w:rsidRDefault="00BF4B6A" w:rsidP="00BF4B6A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756B1" w:rsidRPr="00C33A12" w:rsidRDefault="003D453E" w:rsidP="007B0C9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>Максат жана милдет</w:t>
      </w:r>
    </w:p>
    <w:p w:rsidR="003D453E" w:rsidRPr="007117D1" w:rsidRDefault="00C33A12" w:rsidP="00711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496E65" w:rsidRPr="007117D1">
        <w:rPr>
          <w:rFonts w:ascii="Times New Roman" w:hAnsi="Times New Roman" w:cs="Times New Roman"/>
          <w:sz w:val="28"/>
          <w:szCs w:val="28"/>
          <w:lang w:val="ky-KG"/>
        </w:rPr>
        <w:t>2021-жылдын 1-сентябрындагы № 373 «Жарандардын айрым категорияларына ар айлык социалдык жөлөкпулдардын өлчөмдөрүн жогорулатуу жөнүндө</w:t>
      </w:r>
      <w:r w:rsidR="00496E65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» Жарлыгын ишке ашыруу </w:t>
      </w:r>
      <w:r w:rsidR="007117D1" w:rsidRPr="007117D1">
        <w:rPr>
          <w:rFonts w:ascii="Times New Roman" w:hAnsi="Times New Roman" w:cs="Times New Roman"/>
          <w:sz w:val="28"/>
          <w:szCs w:val="28"/>
          <w:lang w:val="ky-KG"/>
        </w:rPr>
        <w:t>«Багуучусунан айрылган балдарды пенсиялык камсыздоо деңгээлин жогорулатуу жөнүндө» </w:t>
      </w:r>
      <w:r w:rsidR="00DB355E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7117D1" w:rsidRPr="007117D1">
        <w:rPr>
          <w:rFonts w:ascii="Times New Roman" w:hAnsi="Times New Roman" w:cs="Times New Roman"/>
          <w:sz w:val="28"/>
          <w:szCs w:val="28"/>
          <w:lang w:val="ky-KG"/>
        </w:rPr>
        <w:t>Республикасынын Министрлер Кабинетинин токтомунун</w:t>
      </w:r>
      <w:r w:rsidR="00DC7F1E" w:rsidRPr="007117D1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максаты болуп </w:t>
      </w:r>
      <w:r w:rsidR="003D453E" w:rsidRPr="007117D1">
        <w:rPr>
          <w:rFonts w:ascii="Times New Roman" w:hAnsi="Times New Roman" w:cs="Times New Roman"/>
          <w:sz w:val="28"/>
          <w:szCs w:val="28"/>
          <w:lang w:val="ky-KG"/>
        </w:rPr>
        <w:t>саналат</w:t>
      </w:r>
      <w:r w:rsidR="00DC7F1E" w:rsidRPr="007117D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C49B0" w:rsidRPr="00C33A12" w:rsidRDefault="000B39D6" w:rsidP="00B212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7117D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пенсиялык социалдык камсыздандыруу жөнүндө» </w:t>
      </w:r>
      <w:r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Мыйзамына ылайык </w:t>
      </w:r>
      <w:r w:rsidR="00B403EA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баккан адамынан айрылгандыгы боюнча пенсия алган балдарга пенсиянын базалык бөлүгүнүн өлчөмдөрүн жогорулатуу 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>киргизилип жаткан ченемдик укуктук актынын долбоорунун милдети болуп эсептелет</w:t>
      </w:r>
      <w:r w:rsidR="00B403EA" w:rsidRPr="00C33A1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91689" w:rsidRPr="00C33A12" w:rsidRDefault="00D91689" w:rsidP="00D91689">
      <w:pPr>
        <w:spacing w:before="200" w:after="6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D37BF4" w:rsidRPr="00C33A12" w:rsidRDefault="00D37BF4" w:rsidP="001C36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="006E2040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Конституциясына ылайык </w:t>
      </w:r>
      <w:r w:rsidR="002E1EA5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бир бала </w:t>
      </w:r>
      <w:r w:rsidR="00534DB5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өзүнүн ар тараптуу жана социалдык өнүгү</w:t>
      </w:r>
      <w:r w:rsidR="009C733B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</w:t>
      </w:r>
      <w:r w:rsidR="00534DB5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 үчүн зарыл болгон жашоо денгээлине укуктуу жана мамлекет тарабынан </w:t>
      </w:r>
      <w:r w:rsidR="00AB1043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социалдык камсыздоо </w:t>
      </w:r>
      <w:r w:rsidR="00534DB5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AB1043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өрсөтүлөт</w:t>
      </w:r>
      <w:r w:rsidR="00534DB5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617966" w:rsidRPr="00C33A12" w:rsidRDefault="009C733B" w:rsidP="001C36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  <w:lang w:val="ky-KG"/>
        </w:rPr>
      </w:pPr>
      <w:r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Балдарды </w:t>
      </w:r>
      <w:r w:rsidR="00140CEB"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ай сайын социалдык жөлөкпул алган </w:t>
      </w:r>
      <w:r w:rsidR="00EE741D"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бала кезинен ден соолугунун мүмкүнчүлүгү чектелген </w:t>
      </w:r>
      <w:r w:rsidR="00140CEB" w:rsidRPr="00C33A12">
        <w:rPr>
          <w:rFonts w:ascii="Times New Roman" w:hAnsi="Times New Roman" w:cs="Times New Roman"/>
          <w:bCs/>
          <w:sz w:val="28"/>
          <w:szCs w:val="28"/>
          <w:lang w:val="ky-KG"/>
        </w:rPr>
        <w:t>адамдарды социалдык колдоону күчөтүү максатында</w:t>
      </w:r>
      <w:r w:rsidR="005A397B"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C33A12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</w:t>
      </w:r>
      <w:r w:rsidR="00C33A12" w:rsidRPr="00C33A12">
        <w:rPr>
          <w:rFonts w:ascii="Times New Roman" w:hAnsi="Times New Roman" w:cs="Times New Roman"/>
          <w:bCs/>
          <w:sz w:val="28"/>
          <w:szCs w:val="28"/>
          <w:lang w:val="ky-KG"/>
        </w:rPr>
        <w:t>2021-жылдын 1-сентябрындагы № 373</w:t>
      </w:r>
      <w:r w:rsidR="00C33A12" w:rsidRPr="00C33A12">
        <w:rPr>
          <w:rFonts w:ascii="Times New Roman" w:hAnsi="Times New Roman" w:cs="Times New Roman"/>
          <w:color w:val="7030A0"/>
          <w:sz w:val="28"/>
          <w:szCs w:val="28"/>
          <w:lang w:val="ky-KG"/>
        </w:rPr>
        <w:t xml:space="preserve"> </w:t>
      </w:r>
      <w:r w:rsidR="00617966" w:rsidRPr="00C33A12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617966" w:rsidRPr="00C33A12">
        <w:rPr>
          <w:rFonts w:ascii="Times New Roman" w:hAnsi="Times New Roman" w:cs="Times New Roman"/>
          <w:sz w:val="28"/>
          <w:szCs w:val="20"/>
          <w:lang w:val="ky-KG"/>
        </w:rPr>
        <w:t>Жарандардын айрым категорияларына ар айлык социалдык жөлөкпулдардын өлчөмдөрүн жогорулатуу жөнүндө</w:t>
      </w:r>
      <w:r w:rsidR="00617966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140CEB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Жарлыгы менен </w:t>
      </w:r>
      <w:r w:rsidR="00140CEB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Министрлер Кабинетине</w:t>
      </w:r>
      <w:r w:rsidR="00D91689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40CEB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балдарга жана </w:t>
      </w:r>
      <w:r w:rsidR="00D91689"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бала кезинен ден соолугунун мүмкүнчүлүгү чектелген адамдарга ар айлык </w:t>
      </w:r>
      <w:r w:rsidR="00D91689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91689" w:rsidRPr="00C33A12">
        <w:rPr>
          <w:rFonts w:ascii="Times New Roman" w:hAnsi="Times New Roman" w:cs="Times New Roman"/>
          <w:sz w:val="28"/>
          <w:szCs w:val="20"/>
          <w:lang w:val="ky-KG"/>
        </w:rPr>
        <w:t xml:space="preserve">социалдык жөлөкпулдардын өлчөмдөрүн жогорулатуу </w:t>
      </w:r>
      <w:r w:rsidR="00140CEB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тапшырмасы берилген</w:t>
      </w:r>
      <w:r w:rsidR="00D91689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33A12"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D91689" w:rsidRPr="00C33A12" w:rsidRDefault="008638B9" w:rsidP="001C36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0"/>
          <w:lang w:val="ky-KG"/>
        </w:rPr>
        <w:t>Ошондой эле, Жарлыктын 1</w:t>
      </w:r>
      <w:r w:rsidRPr="00C33A12">
        <w:rPr>
          <w:rFonts w:ascii="Times New Roman" w:hAnsi="Times New Roman" w:cs="Times New Roman"/>
          <w:sz w:val="28"/>
          <w:szCs w:val="20"/>
          <w:lang w:val="ky-KG"/>
        </w:rPr>
        <w:t>-пунктун</w:t>
      </w:r>
      <w:r>
        <w:rPr>
          <w:rFonts w:ascii="Times New Roman" w:hAnsi="Times New Roman" w:cs="Times New Roman"/>
          <w:sz w:val="28"/>
          <w:szCs w:val="20"/>
          <w:lang w:val="ky-KG"/>
        </w:rPr>
        <w:t>ун</w:t>
      </w:r>
      <w:r w:rsidRPr="00C33A12">
        <w:rPr>
          <w:rFonts w:ascii="Times New Roman" w:hAnsi="Times New Roman" w:cs="Times New Roman"/>
          <w:sz w:val="28"/>
          <w:szCs w:val="20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0"/>
          <w:lang w:val="ky-KG"/>
        </w:rPr>
        <w:t xml:space="preserve">4-пунктчасындагы </w:t>
      </w:r>
      <w:r w:rsidR="00D91689" w:rsidRPr="00C33A12">
        <w:rPr>
          <w:rFonts w:ascii="Times New Roman" w:hAnsi="Times New Roman"/>
          <w:sz w:val="28"/>
          <w:szCs w:val="28"/>
          <w:lang w:val="ky-KG"/>
        </w:rPr>
        <w:t>«</w:t>
      </w:r>
      <w:r w:rsidR="00D91689" w:rsidRPr="00C33A12">
        <w:rPr>
          <w:rFonts w:ascii="Times New Roman" w:hAnsi="Times New Roman" w:cs="Times New Roman"/>
          <w:sz w:val="28"/>
          <w:szCs w:val="28"/>
          <w:lang w:val="ky-KG"/>
        </w:rPr>
        <w:t>Мамлекеттик пенсиялык социалдык камсыздандыруу жөнүндө</w:t>
      </w:r>
      <w:r w:rsidR="00D91689" w:rsidRPr="00C33A12">
        <w:rPr>
          <w:rFonts w:ascii="Times New Roman" w:hAnsi="Times New Roman"/>
          <w:sz w:val="28"/>
          <w:szCs w:val="28"/>
          <w:lang w:val="ky-KG"/>
        </w:rPr>
        <w:t>»</w:t>
      </w:r>
      <w:r w:rsidR="00D91689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hyperlink r:id="rId5" w:history="1">
        <w:r w:rsidR="00D91689" w:rsidRPr="00C33A12">
          <w:rPr>
            <w:rFonts w:ascii="Times New Roman" w:hAnsi="Times New Roman" w:cs="Times New Roman"/>
            <w:sz w:val="28"/>
            <w:szCs w:val="28"/>
            <w:lang w:val="ky-KG"/>
          </w:rPr>
          <w:t>Мыйзамына</w:t>
        </w:r>
      </w:hyperlink>
      <w:r w:rsidR="00D91689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 w:rsidR="00BE4018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баккан адамынан айрылгандыгы боюнча пенсия алган </w:t>
      </w:r>
      <w:r w:rsidR="00D91689" w:rsidRPr="00C33A12">
        <w:rPr>
          <w:rFonts w:ascii="Times New Roman" w:hAnsi="Times New Roman" w:cs="Times New Roman"/>
          <w:sz w:val="28"/>
          <w:szCs w:val="28"/>
          <w:lang w:val="ky-KG"/>
        </w:rPr>
        <w:t>балдардын пенсиясынын базалык бөлүгүнүн өлчөмүн</w:t>
      </w:r>
      <w:r w:rsidR="00BE4018" w:rsidRPr="00C33A12">
        <w:rPr>
          <w:lang w:val="ky-KG"/>
        </w:rPr>
        <w:t xml:space="preserve"> </w:t>
      </w:r>
      <w:r w:rsidR="00BE4018" w:rsidRPr="00C33A12">
        <w:rPr>
          <w:rFonts w:ascii="Times New Roman" w:hAnsi="Times New Roman" w:cs="Times New Roman"/>
          <w:sz w:val="28"/>
          <w:szCs w:val="28"/>
          <w:lang w:val="ky-KG"/>
        </w:rPr>
        <w:t>атасынан же энесинен</w:t>
      </w:r>
      <w:r w:rsidR="00BE4018" w:rsidRPr="00C33A12">
        <w:rPr>
          <w:lang w:val="ky-KG"/>
        </w:rPr>
        <w:t xml:space="preserve"> (</w:t>
      </w:r>
      <w:r w:rsidR="009C733B" w:rsidRPr="00C33A12">
        <w:rPr>
          <w:rFonts w:ascii="Times New Roman" w:hAnsi="Times New Roman" w:cs="Times New Roman"/>
          <w:sz w:val="28"/>
          <w:szCs w:val="28"/>
          <w:lang w:val="ky-KG"/>
        </w:rPr>
        <w:t>атасы менен энесине</w:t>
      </w:r>
      <w:r w:rsidR="00BE4018" w:rsidRPr="00C33A12">
        <w:rPr>
          <w:rFonts w:ascii="Times New Roman" w:hAnsi="Times New Roman" w:cs="Times New Roman"/>
          <w:sz w:val="28"/>
          <w:szCs w:val="28"/>
          <w:lang w:val="ky-KG"/>
        </w:rPr>
        <w:t>н) айрылган учурда ар айлык социалдык жөлөкпулдун өлчөмүнө теңештирүү боюнча тиешелүү чараларды көрү</w:t>
      </w:r>
      <w:r w:rsidR="00822762" w:rsidRPr="00C33A12">
        <w:rPr>
          <w:rFonts w:ascii="Times New Roman" w:hAnsi="Times New Roman" w:cs="Times New Roman"/>
          <w:sz w:val="28"/>
          <w:szCs w:val="28"/>
          <w:lang w:val="ky-KG"/>
        </w:rPr>
        <w:t>ү тапшырылга</w:t>
      </w:r>
      <w:r w:rsidR="00BE4018" w:rsidRPr="00C33A1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22762" w:rsidRPr="00C33A1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22762" w:rsidRDefault="00822762" w:rsidP="00951A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sz w:val="28"/>
          <w:szCs w:val="20"/>
          <w:lang w:val="ky-KG"/>
        </w:rPr>
        <w:t xml:space="preserve">Бүгүнкү күндө Социалдык фонддун органдарында 60,0 миңге жакын </w:t>
      </w:r>
      <w:r w:rsidR="00A345E7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багуусундагылар 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>баккан адамынан айрылгандыгы боюнча пенсия алат</w:t>
      </w:r>
      <w:r w:rsidR="00A345E7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. Алардын ичинен баккан адамынын бирөөсүнөн айрылгандыгы боюнча </w:t>
      </w:r>
      <w:r w:rsidR="00A345E7" w:rsidRPr="00C33A12">
        <w:rPr>
          <w:rFonts w:ascii="Times New Roman" w:hAnsi="Times New Roman" w:cs="Times New Roman"/>
          <w:sz w:val="28"/>
          <w:szCs w:val="20"/>
          <w:lang w:val="ky-KG"/>
        </w:rPr>
        <w:t xml:space="preserve">– 58,8 миң адам, </w:t>
      </w:r>
      <w:r w:rsidR="00A345E7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баккан адамынын экөөнөн тең айрылгандыгы боюнча </w:t>
      </w:r>
      <w:r w:rsidR="00A345E7" w:rsidRPr="00C33A12">
        <w:rPr>
          <w:rFonts w:ascii="Times New Roman" w:hAnsi="Times New Roman" w:cs="Times New Roman"/>
          <w:sz w:val="28"/>
          <w:szCs w:val="20"/>
          <w:lang w:val="ky-KG"/>
        </w:rPr>
        <w:t xml:space="preserve">– 0,5 </w:t>
      </w:r>
      <w:r w:rsidR="00A345E7" w:rsidRPr="00C33A12">
        <w:rPr>
          <w:rFonts w:ascii="Times New Roman" w:hAnsi="Times New Roman" w:cs="Times New Roman"/>
          <w:sz w:val="28"/>
          <w:szCs w:val="20"/>
          <w:lang w:val="ky-KG"/>
        </w:rPr>
        <w:lastRenderedPageBreak/>
        <w:t xml:space="preserve">миң адам. </w:t>
      </w:r>
      <w:r w:rsidR="00A345E7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Мында, алардын пенсиясынын орточо өлчөмү </w:t>
      </w:r>
      <w:r w:rsidR="00A345E7" w:rsidRPr="00C33A12">
        <w:rPr>
          <w:rFonts w:ascii="Times New Roman" w:hAnsi="Times New Roman" w:cs="Times New Roman"/>
          <w:sz w:val="28"/>
          <w:szCs w:val="20"/>
          <w:lang w:val="ky-KG"/>
        </w:rPr>
        <w:t xml:space="preserve">2229 сомду түзөт жана 4533 сом </w:t>
      </w:r>
      <w:r w:rsidR="00A345E7" w:rsidRPr="00DB355E">
        <w:rPr>
          <w:rFonts w:ascii="Times New Roman" w:hAnsi="Times New Roman" w:cs="Times New Roman"/>
          <w:sz w:val="28"/>
          <w:szCs w:val="28"/>
          <w:lang w:val="ky-KG"/>
        </w:rPr>
        <w:t>балдардын жашоо минимумуна жетпейт.</w:t>
      </w:r>
    </w:p>
    <w:p w:rsidR="00C33A12" w:rsidRPr="00DB355E" w:rsidRDefault="00A345E7" w:rsidP="00DB35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355E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</w:t>
      </w:r>
      <w:r w:rsidR="00DB355E" w:rsidRPr="00DB355E">
        <w:rPr>
          <w:rFonts w:ascii="Times New Roman" w:hAnsi="Times New Roman" w:cs="Times New Roman"/>
          <w:sz w:val="28"/>
          <w:szCs w:val="28"/>
          <w:lang w:val="ky-KG"/>
        </w:rPr>
        <w:t>«Багуучусунан айрылган балдарды пенсиялык камсыздоо деңгээлин жогорулатуу жөнүндө» Кыргыз Республикасынын Министрлер Кабинетинин токтомунун долбоору</w:t>
      </w:r>
      <w:r w:rsidR="007D108C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чыгууда</w:t>
      </w:r>
      <w:r w:rsidR="00C33A1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="00092224" w:rsidRPr="00DB355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92224" w:rsidRPr="00C33A12">
        <w:rPr>
          <w:rFonts w:ascii="Times New Roman" w:hAnsi="Times New Roman" w:cs="Times New Roman"/>
          <w:sz w:val="28"/>
          <w:szCs w:val="28"/>
          <w:lang w:val="ky-KG"/>
        </w:rPr>
        <w:t>Мамлекеттик пенсиялык социалдык камсыздандыруу жөнүндө</w:t>
      </w:r>
      <w:r w:rsidR="00092224" w:rsidRPr="00DB355E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92224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hyperlink r:id="rId6" w:history="1">
        <w:r w:rsidR="00092224" w:rsidRPr="00C33A12">
          <w:rPr>
            <w:rFonts w:ascii="Times New Roman" w:hAnsi="Times New Roman" w:cs="Times New Roman"/>
            <w:sz w:val="28"/>
            <w:szCs w:val="28"/>
            <w:lang w:val="ky-KG"/>
          </w:rPr>
          <w:t>Мыйзамына</w:t>
        </w:r>
      </w:hyperlink>
      <w:r w:rsidR="00092224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ылайык баккан адамынан (ата-энесинин экөөнөн тең) айрылган</w:t>
      </w:r>
      <w:r w:rsidR="00C30A00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учурда</w:t>
      </w:r>
      <w:r w:rsidR="00092224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пенсия алган балдардын пенсия</w:t>
      </w:r>
      <w:r w:rsidR="00C30A00" w:rsidRPr="00C33A12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092224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нын базалык бөлүгүнүн өлчөмү </w:t>
      </w:r>
      <w:r w:rsidR="00F368D3" w:rsidRPr="00DB355E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368D3" w:rsidRPr="00C33A1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мамлекеттик жөлөкпулдар жөнүндө</w:t>
      </w:r>
      <w:r w:rsidR="00F368D3" w:rsidRPr="00DB355E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F368D3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hyperlink r:id="rId7" w:history="1">
        <w:r w:rsidR="00F368D3" w:rsidRPr="00C33A12">
          <w:rPr>
            <w:rFonts w:ascii="Times New Roman" w:hAnsi="Times New Roman" w:cs="Times New Roman"/>
            <w:sz w:val="28"/>
            <w:szCs w:val="28"/>
            <w:lang w:val="ky-KG"/>
          </w:rPr>
          <w:t>Мыйзамына</w:t>
        </w:r>
      </w:hyperlink>
      <w:r w:rsidR="00F368D3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 w:rsidR="00C30A00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жөлөкпул алган балдарга </w:t>
      </w:r>
      <w:r w:rsidR="00F368D3" w:rsidRPr="00C33A12">
        <w:rPr>
          <w:rFonts w:ascii="Times New Roman" w:hAnsi="Times New Roman" w:cs="Times New Roman"/>
          <w:sz w:val="28"/>
          <w:szCs w:val="28"/>
          <w:lang w:val="ky-KG"/>
        </w:rPr>
        <w:t>багуучусунан (ата-энесинин экөөнөн тең) айрылган учурда ар айлык социалдык жөлөкпулдун өлчөмүнөн кем эмес белгиленет</w:t>
      </w:r>
      <w:r w:rsidR="00092224" w:rsidRPr="00C33A1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30A00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33A12" w:rsidRDefault="00C30A00" w:rsidP="00C33A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C33A12" w:rsidRDefault="00C30A00" w:rsidP="00C33A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 терс социалдык, экономикалык, укуктук, укук коргоочулук, гендердик, экологиялык жана коррупциялык кесепеттерге алып келбейт.</w:t>
      </w:r>
    </w:p>
    <w:p w:rsidR="001844CB" w:rsidRPr="00C33A12" w:rsidRDefault="001844CB" w:rsidP="00C33A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r w:rsidRPr="00C33A12">
        <w:rPr>
          <w:rFonts w:ascii="Times New Roman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маалымат.</w:t>
      </w:r>
    </w:p>
    <w:p w:rsidR="00616391" w:rsidRPr="00C33A12" w:rsidRDefault="001844CB" w:rsidP="001844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bCs/>
          <w:sz w:val="28"/>
          <w:szCs w:val="28"/>
          <w:lang w:val="ky-KG"/>
        </w:rPr>
        <w:t xml:space="preserve"> </w:t>
      </w:r>
      <w:r w:rsidRPr="00C33A12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Pr="00C33A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» Кыргыз Республикасынын 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>Мыйзамынын 22-беренесине ылайык Кыргыз Республикасынын Министрлер Кабинетинин токтомунун бул долбоору коомдук талкуулоо жол-жоболорунан өтүү үчүн Кыргыз Республикасынын Президентинин Администрациясынын расмий сайтына жайгаштырылат.</w:t>
      </w:r>
    </w:p>
    <w:p w:rsidR="00C33A12" w:rsidRDefault="00044C63" w:rsidP="00C33A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Андан кийин </w:t>
      </w:r>
      <w:r w:rsidR="00A07404" w:rsidRPr="00C33A1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Президентинин Администрациясынын расмий сайтына жайгаштырыл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>ыганд</w:t>
      </w:r>
      <w:r w:rsidR="00A07404" w:rsidRPr="00C33A1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н кийин Кыргыз Республикасынын Министрлер Кабинетинин токтомунун долбоору Кыргыз Республикасынын ченемдик укуктук актыларынын долбоорлорун коомдук талкуулоонун бирдиктүү порталына жайгаштырылат.  </w:t>
      </w:r>
    </w:p>
    <w:p w:rsidR="00044C63" w:rsidRPr="00C33A12" w:rsidRDefault="00044C63" w:rsidP="00C33A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Долбоордун мыйзамдарга шайкеш келишине талдоо жүргүзүү </w:t>
      </w:r>
    </w:p>
    <w:p w:rsidR="00C33A12" w:rsidRDefault="00044C63" w:rsidP="00C3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/>
          <w:sz w:val="28"/>
          <w:szCs w:val="28"/>
          <w:lang w:val="ky-KG"/>
        </w:rPr>
        <w:t xml:space="preserve">Берилген долбоор </w:t>
      </w:r>
      <w:r w:rsidRPr="00C33A12">
        <w:rPr>
          <w:rFonts w:ascii="Times New Roman" w:hAnsi="Times New Roman" w:cs="Times New Roman"/>
          <w:sz w:val="28"/>
          <w:szCs w:val="28"/>
          <w:lang w:val="ky-KG"/>
        </w:rPr>
        <w:t>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C33A12" w:rsidRDefault="00195021" w:rsidP="00C3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C33A12" w:rsidRDefault="00C032DE" w:rsidP="00C3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Баккан адамынан айрылгандыгы боюнча пенсиянын өлчөмдөрүн жогорулатуу </w:t>
      </w:r>
      <w:r w:rsidR="0074443F" w:rsidRPr="00C33A12">
        <w:rPr>
          <w:rFonts w:ascii="Times New Roman" w:hAnsi="Times New Roman" w:cs="Times New Roman"/>
          <w:sz w:val="28"/>
          <w:szCs w:val="28"/>
          <w:lang w:val="ky-KG"/>
        </w:rPr>
        <w:t>пенсиянын базалык бөлүгүнө кошумча төлөө аркылуу жүргүзүү пландалууда</w:t>
      </w:r>
      <w:r w:rsidR="002E3CFD" w:rsidRPr="00C33A12">
        <w:rPr>
          <w:rFonts w:ascii="Times New Roman" w:hAnsi="Times New Roman" w:cs="Times New Roman"/>
          <w:sz w:val="28"/>
          <w:szCs w:val="28"/>
          <w:lang w:val="ky-KG"/>
        </w:rPr>
        <w:t xml:space="preserve">. Кыргыз Республикасынын Өкмөтүнүн </w:t>
      </w:r>
      <w:r w:rsidR="00211A24" w:rsidRPr="00C33A12">
        <w:rPr>
          <w:rFonts w:ascii="Times New Roman" w:hAnsi="Times New Roman"/>
          <w:sz w:val="28"/>
          <w:szCs w:val="28"/>
          <w:lang w:val="ky-KG"/>
        </w:rPr>
        <w:t xml:space="preserve">2013-жылдын 6-ноябрындагы № 594 </w:t>
      </w:r>
      <w:r w:rsidR="0040677F" w:rsidRPr="0040677F">
        <w:rPr>
          <w:rFonts w:ascii="Times New Roman" w:hAnsi="Times New Roman"/>
          <w:sz w:val="28"/>
          <w:szCs w:val="28"/>
          <w:lang w:val="ky-KG"/>
        </w:rPr>
        <w:t>«Пенсиянын базалык бөлүгүн каржылоо жөнүндө»</w:t>
      </w:r>
      <w:bookmarkStart w:id="0" w:name="_GoBack"/>
      <w:bookmarkEnd w:id="0"/>
      <w:r w:rsidR="0040677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11A24" w:rsidRPr="00C33A12">
        <w:rPr>
          <w:rFonts w:ascii="Times New Roman" w:hAnsi="Times New Roman"/>
          <w:sz w:val="28"/>
          <w:szCs w:val="28"/>
          <w:lang w:val="ky-KG"/>
        </w:rPr>
        <w:t xml:space="preserve">токтомуна ылайык пенсиянын базалык бөлүгү 2017-жылдын 1-январынан тартып жана кийинки жылдарда 100 пайыз өлчөмүндө </w:t>
      </w:r>
      <w:r w:rsidR="00C10DC3" w:rsidRPr="00C33A12">
        <w:rPr>
          <w:rFonts w:ascii="Times New Roman" w:hAnsi="Times New Roman"/>
          <w:sz w:val="28"/>
          <w:szCs w:val="28"/>
          <w:lang w:val="ky-KG"/>
        </w:rPr>
        <w:t xml:space="preserve">республикалык бюджеттен </w:t>
      </w:r>
      <w:r w:rsidR="00211A24" w:rsidRPr="00C33A12">
        <w:rPr>
          <w:rFonts w:ascii="Times New Roman" w:hAnsi="Times New Roman"/>
          <w:sz w:val="28"/>
          <w:szCs w:val="28"/>
          <w:lang w:val="ky-KG"/>
        </w:rPr>
        <w:t>каржыланат.</w:t>
      </w:r>
    </w:p>
    <w:p w:rsidR="00C33A12" w:rsidRDefault="009E623C" w:rsidP="00C33A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33A12">
        <w:rPr>
          <w:rFonts w:ascii="Times New Roman" w:hAnsi="Times New Roman"/>
          <w:sz w:val="28"/>
          <w:szCs w:val="28"/>
          <w:lang w:val="ky-KG"/>
        </w:rPr>
        <w:t xml:space="preserve">Ушуга байланыштуу, алдын ала эсептөөлөр боюнча </w:t>
      </w:r>
      <w:r w:rsidR="00BE3B13" w:rsidRPr="00C33A1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="004C484F" w:rsidRPr="00C33A12"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BE3B13" w:rsidRPr="00C33A12">
        <w:rPr>
          <w:rFonts w:ascii="Times New Roman" w:hAnsi="Times New Roman"/>
          <w:sz w:val="28"/>
          <w:szCs w:val="28"/>
          <w:lang w:val="ky-KG"/>
        </w:rPr>
        <w:t xml:space="preserve">токтом </w:t>
      </w:r>
      <w:r w:rsidR="004C484F" w:rsidRPr="00C33A12">
        <w:rPr>
          <w:rFonts w:ascii="Times New Roman" w:hAnsi="Times New Roman"/>
          <w:sz w:val="28"/>
          <w:szCs w:val="28"/>
          <w:lang w:val="ky-KG"/>
        </w:rPr>
        <w:t>долбоору</w:t>
      </w:r>
      <w:r w:rsidR="00BE3B13" w:rsidRPr="00C33A12">
        <w:rPr>
          <w:rFonts w:ascii="Times New Roman" w:hAnsi="Times New Roman"/>
          <w:sz w:val="28"/>
          <w:szCs w:val="28"/>
          <w:lang w:val="ky-KG"/>
        </w:rPr>
        <w:t>н</w:t>
      </w:r>
      <w:r w:rsidR="004C484F" w:rsidRPr="00C33A12">
        <w:rPr>
          <w:rFonts w:ascii="Times New Roman" w:hAnsi="Times New Roman"/>
          <w:sz w:val="28"/>
          <w:szCs w:val="28"/>
          <w:lang w:val="ky-KG"/>
        </w:rPr>
        <w:t xml:space="preserve"> ишке ашырууга республикалык бюджеттин каражаттарынан </w:t>
      </w:r>
      <w:r w:rsidR="00BE7450" w:rsidRPr="00C33A12">
        <w:rPr>
          <w:rFonts w:ascii="Times New Roman" w:hAnsi="Times New Roman"/>
          <w:sz w:val="28"/>
          <w:szCs w:val="28"/>
          <w:lang w:val="ky-KG"/>
        </w:rPr>
        <w:t>2021-жылдын  1-</w:t>
      </w:r>
      <w:r w:rsidR="00BE7450" w:rsidRPr="00C33A12">
        <w:rPr>
          <w:rFonts w:ascii="Times New Roman" w:hAnsi="Times New Roman"/>
          <w:sz w:val="28"/>
          <w:szCs w:val="28"/>
          <w:lang w:val="ky-KG"/>
        </w:rPr>
        <w:lastRenderedPageBreak/>
        <w:t xml:space="preserve">октябрынан тартып 138,0 млн.сом жана 2022-жылдын 1-январынан тартып 952,0 млн.сом </w:t>
      </w:r>
      <w:r w:rsidR="00BE3B13" w:rsidRPr="00C33A12">
        <w:rPr>
          <w:rFonts w:ascii="Times New Roman" w:hAnsi="Times New Roman"/>
          <w:sz w:val="28"/>
          <w:szCs w:val="28"/>
          <w:lang w:val="ky-KG"/>
        </w:rPr>
        <w:t>кошумча керектелет</w:t>
      </w:r>
      <w:r w:rsidR="00BE7450" w:rsidRPr="00C33A12">
        <w:rPr>
          <w:rFonts w:ascii="Times New Roman" w:hAnsi="Times New Roman"/>
          <w:sz w:val="28"/>
          <w:szCs w:val="28"/>
          <w:lang w:val="ky-KG"/>
        </w:rPr>
        <w:t>.</w:t>
      </w:r>
    </w:p>
    <w:p w:rsidR="009C6640" w:rsidRPr="00C33A12" w:rsidRDefault="009C6640" w:rsidP="00C33A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3A1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9C6640" w:rsidRPr="00C33A12" w:rsidRDefault="009C6640" w:rsidP="00584267">
      <w:pPr>
        <w:tabs>
          <w:tab w:val="left" w:pos="4678"/>
          <w:tab w:val="center" w:pos="4820"/>
        </w:tabs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33A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345B08" w:rsidRPr="00C33A12" w:rsidRDefault="00345B08" w:rsidP="00345B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45B08" w:rsidRPr="00C33A12" w:rsidRDefault="00345B08" w:rsidP="00345B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C484F" w:rsidRPr="00C33A12" w:rsidRDefault="004C484F" w:rsidP="004C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4C484F" w:rsidRPr="00C33A12" w:rsidRDefault="004C484F" w:rsidP="004C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>Саламаттык сактоо жана</w:t>
      </w:r>
    </w:p>
    <w:p w:rsidR="004C484F" w:rsidRPr="00C33A12" w:rsidRDefault="004C484F" w:rsidP="004C48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>социалдык өнүктүрүү министри</w:t>
      </w: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C33A12">
        <w:rPr>
          <w:rFonts w:ascii="Times New Roman" w:hAnsi="Times New Roman" w:cs="Times New Roman"/>
          <w:b/>
          <w:sz w:val="28"/>
          <w:szCs w:val="28"/>
          <w:lang w:val="ky-KG"/>
        </w:rPr>
        <w:tab/>
        <w:t>А. Бейшеналиев</w:t>
      </w:r>
    </w:p>
    <w:p w:rsidR="00BF4B6A" w:rsidRPr="00C33A12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F4B6A" w:rsidRPr="00C33A12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F4B6A" w:rsidRPr="00C33A12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F4B6A" w:rsidRPr="00C33A12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BF4B6A" w:rsidRPr="00C33A12" w:rsidRDefault="00BF4B6A" w:rsidP="0083062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sectPr w:rsidR="00BF4B6A" w:rsidRPr="00C33A12" w:rsidSect="00601F1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0A68B0"/>
    <w:multiLevelType w:val="hybridMultilevel"/>
    <w:tmpl w:val="1C14A0B4"/>
    <w:lvl w:ilvl="0" w:tplc="BF4EBE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ED476A"/>
    <w:multiLevelType w:val="hybridMultilevel"/>
    <w:tmpl w:val="101E9234"/>
    <w:lvl w:ilvl="0" w:tplc="71D8D7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7F2D45"/>
    <w:multiLevelType w:val="hybridMultilevel"/>
    <w:tmpl w:val="20188148"/>
    <w:lvl w:ilvl="0" w:tplc="5BBEF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D73129F"/>
    <w:multiLevelType w:val="hybridMultilevel"/>
    <w:tmpl w:val="A1B073E0"/>
    <w:lvl w:ilvl="0" w:tplc="F90AA56C">
      <w:start w:val="1"/>
      <w:numFmt w:val="decimal"/>
      <w:lvlText w:val="%1."/>
      <w:lvlJc w:val="left"/>
      <w:pPr>
        <w:ind w:left="954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C257929"/>
    <w:multiLevelType w:val="hybridMultilevel"/>
    <w:tmpl w:val="A764319E"/>
    <w:lvl w:ilvl="0" w:tplc="D83AC9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24"/>
    <w:rsid w:val="00004862"/>
    <w:rsid w:val="000203CE"/>
    <w:rsid w:val="00020DF5"/>
    <w:rsid w:val="00025883"/>
    <w:rsid w:val="00044C63"/>
    <w:rsid w:val="000638E8"/>
    <w:rsid w:val="0006649A"/>
    <w:rsid w:val="00092224"/>
    <w:rsid w:val="000B39D6"/>
    <w:rsid w:val="000C5C46"/>
    <w:rsid w:val="001212EB"/>
    <w:rsid w:val="00130FB4"/>
    <w:rsid w:val="00140CEB"/>
    <w:rsid w:val="00152B48"/>
    <w:rsid w:val="0018261E"/>
    <w:rsid w:val="001844CB"/>
    <w:rsid w:val="00194EAF"/>
    <w:rsid w:val="00195021"/>
    <w:rsid w:val="00196939"/>
    <w:rsid w:val="001A1FA8"/>
    <w:rsid w:val="001A3102"/>
    <w:rsid w:val="001C368D"/>
    <w:rsid w:val="001D1C2D"/>
    <w:rsid w:val="001E4464"/>
    <w:rsid w:val="001E5339"/>
    <w:rsid w:val="0020423A"/>
    <w:rsid w:val="00211A24"/>
    <w:rsid w:val="00271FE2"/>
    <w:rsid w:val="002B4711"/>
    <w:rsid w:val="002E1EA5"/>
    <w:rsid w:val="002E3CFD"/>
    <w:rsid w:val="003224C1"/>
    <w:rsid w:val="00345B08"/>
    <w:rsid w:val="00363295"/>
    <w:rsid w:val="003673C9"/>
    <w:rsid w:val="00382F2D"/>
    <w:rsid w:val="003A3EE0"/>
    <w:rsid w:val="003B3330"/>
    <w:rsid w:val="003D02F3"/>
    <w:rsid w:val="003D453E"/>
    <w:rsid w:val="0040677F"/>
    <w:rsid w:val="00414B31"/>
    <w:rsid w:val="0043799F"/>
    <w:rsid w:val="004427FE"/>
    <w:rsid w:val="00496E65"/>
    <w:rsid w:val="004B54CF"/>
    <w:rsid w:val="004C285C"/>
    <w:rsid w:val="004C484F"/>
    <w:rsid w:val="004E49F1"/>
    <w:rsid w:val="0050259D"/>
    <w:rsid w:val="00534DB5"/>
    <w:rsid w:val="005440A7"/>
    <w:rsid w:val="00553185"/>
    <w:rsid w:val="00563AB9"/>
    <w:rsid w:val="005704FC"/>
    <w:rsid w:val="00584267"/>
    <w:rsid w:val="00593C78"/>
    <w:rsid w:val="005A397B"/>
    <w:rsid w:val="005A77F9"/>
    <w:rsid w:val="005C3FF0"/>
    <w:rsid w:val="005F1EFF"/>
    <w:rsid w:val="00601F15"/>
    <w:rsid w:val="00612A03"/>
    <w:rsid w:val="00615697"/>
    <w:rsid w:val="00616391"/>
    <w:rsid w:val="00617966"/>
    <w:rsid w:val="00623885"/>
    <w:rsid w:val="00627FC8"/>
    <w:rsid w:val="0064452C"/>
    <w:rsid w:val="00662D71"/>
    <w:rsid w:val="00662FCB"/>
    <w:rsid w:val="006817F7"/>
    <w:rsid w:val="00694132"/>
    <w:rsid w:val="006A38E7"/>
    <w:rsid w:val="006C7D42"/>
    <w:rsid w:val="006E2040"/>
    <w:rsid w:val="006F3535"/>
    <w:rsid w:val="007117D1"/>
    <w:rsid w:val="00717A66"/>
    <w:rsid w:val="0074443F"/>
    <w:rsid w:val="00750940"/>
    <w:rsid w:val="0075209A"/>
    <w:rsid w:val="007A4547"/>
    <w:rsid w:val="007B0C9B"/>
    <w:rsid w:val="007D108C"/>
    <w:rsid w:val="007E0943"/>
    <w:rsid w:val="007E0994"/>
    <w:rsid w:val="00805C3A"/>
    <w:rsid w:val="00814A1A"/>
    <w:rsid w:val="00822762"/>
    <w:rsid w:val="0082462D"/>
    <w:rsid w:val="00830624"/>
    <w:rsid w:val="00834891"/>
    <w:rsid w:val="00844E7F"/>
    <w:rsid w:val="008638B9"/>
    <w:rsid w:val="0086439F"/>
    <w:rsid w:val="0087136B"/>
    <w:rsid w:val="0088422D"/>
    <w:rsid w:val="008D3468"/>
    <w:rsid w:val="008D390B"/>
    <w:rsid w:val="008E41AE"/>
    <w:rsid w:val="008E6163"/>
    <w:rsid w:val="008E6AB5"/>
    <w:rsid w:val="0091748E"/>
    <w:rsid w:val="0094333E"/>
    <w:rsid w:val="00951A4D"/>
    <w:rsid w:val="009903E0"/>
    <w:rsid w:val="009C6640"/>
    <w:rsid w:val="009C733B"/>
    <w:rsid w:val="009E623C"/>
    <w:rsid w:val="00A07404"/>
    <w:rsid w:val="00A13E3B"/>
    <w:rsid w:val="00A345E7"/>
    <w:rsid w:val="00A54BD0"/>
    <w:rsid w:val="00A756B1"/>
    <w:rsid w:val="00A813F7"/>
    <w:rsid w:val="00AA4DC6"/>
    <w:rsid w:val="00AB1043"/>
    <w:rsid w:val="00AB3838"/>
    <w:rsid w:val="00AB6094"/>
    <w:rsid w:val="00AC3E45"/>
    <w:rsid w:val="00AC702C"/>
    <w:rsid w:val="00AC7851"/>
    <w:rsid w:val="00B2128A"/>
    <w:rsid w:val="00B26F1F"/>
    <w:rsid w:val="00B403EA"/>
    <w:rsid w:val="00B6612A"/>
    <w:rsid w:val="00B718EC"/>
    <w:rsid w:val="00B9161A"/>
    <w:rsid w:val="00B96A96"/>
    <w:rsid w:val="00BA3805"/>
    <w:rsid w:val="00BB0603"/>
    <w:rsid w:val="00BB6563"/>
    <w:rsid w:val="00BB69B8"/>
    <w:rsid w:val="00BE3B13"/>
    <w:rsid w:val="00BE4018"/>
    <w:rsid w:val="00BE7450"/>
    <w:rsid w:val="00BF4B6A"/>
    <w:rsid w:val="00C032DE"/>
    <w:rsid w:val="00C04472"/>
    <w:rsid w:val="00C10DC3"/>
    <w:rsid w:val="00C11C92"/>
    <w:rsid w:val="00C2075F"/>
    <w:rsid w:val="00C26EE3"/>
    <w:rsid w:val="00C30A00"/>
    <w:rsid w:val="00C33A12"/>
    <w:rsid w:val="00C72280"/>
    <w:rsid w:val="00CA1291"/>
    <w:rsid w:val="00CF1217"/>
    <w:rsid w:val="00CF3487"/>
    <w:rsid w:val="00D11711"/>
    <w:rsid w:val="00D239B6"/>
    <w:rsid w:val="00D37BF4"/>
    <w:rsid w:val="00D42823"/>
    <w:rsid w:val="00D5733D"/>
    <w:rsid w:val="00D62EDF"/>
    <w:rsid w:val="00D81AE1"/>
    <w:rsid w:val="00D91600"/>
    <w:rsid w:val="00D91689"/>
    <w:rsid w:val="00DB355E"/>
    <w:rsid w:val="00DB4F6A"/>
    <w:rsid w:val="00DB7352"/>
    <w:rsid w:val="00DC2E26"/>
    <w:rsid w:val="00DC49B0"/>
    <w:rsid w:val="00DC7F1E"/>
    <w:rsid w:val="00E419AC"/>
    <w:rsid w:val="00E50E20"/>
    <w:rsid w:val="00E815BB"/>
    <w:rsid w:val="00E905B5"/>
    <w:rsid w:val="00EA5DB1"/>
    <w:rsid w:val="00EA673C"/>
    <w:rsid w:val="00ED5F30"/>
    <w:rsid w:val="00EE741D"/>
    <w:rsid w:val="00F047A4"/>
    <w:rsid w:val="00F217AC"/>
    <w:rsid w:val="00F368D3"/>
    <w:rsid w:val="00F62B42"/>
    <w:rsid w:val="00F72B01"/>
    <w:rsid w:val="00F8023C"/>
    <w:rsid w:val="00FC0AE6"/>
    <w:rsid w:val="00FE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359671-95A0-4725-A11B-6D6060EB6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62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062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30624"/>
    <w:pPr>
      <w:ind w:left="720"/>
      <w:contextualSpacing/>
    </w:pPr>
  </w:style>
  <w:style w:type="paragraph" w:customStyle="1" w:styleId="tkNazvanie">
    <w:name w:val="_Название (tkNazvanie)"/>
    <w:basedOn w:val="a"/>
    <w:rsid w:val="00A756B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9168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1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1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239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2397" TargetMode="External"/><Relationship Id="rId5" Type="http://schemas.openxmlformats.org/officeDocument/2006/relationships/hyperlink" Target="toktom://db/239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 Шакирова</dc:creator>
  <cp:lastModifiedBy>Эльнура Бейшеева</cp:lastModifiedBy>
  <cp:revision>9</cp:revision>
  <cp:lastPrinted>2021-09-22T05:06:00Z</cp:lastPrinted>
  <dcterms:created xsi:type="dcterms:W3CDTF">2021-09-22T03:36:00Z</dcterms:created>
  <dcterms:modified xsi:type="dcterms:W3CDTF">2021-09-22T05:07:00Z</dcterms:modified>
</cp:coreProperties>
</file>